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694E8D9D"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2489C492" w:rsidR="00284F60" w:rsidRPr="001A011B" w:rsidRDefault="00284F60" w:rsidP="00284F60">
      <w:pPr>
        <w:spacing w:after="0" w:line="240" w:lineRule="auto"/>
        <w:jc w:val="center"/>
        <w:rPr>
          <w:rFonts w:ascii="Calibri Light" w:hAnsi="Calibri Light" w:cs="Calibri Light"/>
          <w:b/>
          <w:caps/>
          <w:sz w:val="22"/>
          <w:szCs w:val="22"/>
        </w:rPr>
      </w:pPr>
      <w:r w:rsidRPr="00A42BF5">
        <w:rPr>
          <w:rFonts w:ascii="Calibri Light" w:hAnsi="Calibri Light" w:cs="Calibri Light"/>
          <w:b/>
          <w:caps/>
          <w:sz w:val="22"/>
          <w:szCs w:val="22"/>
        </w:rPr>
        <w:t xml:space="preserve"> „</w:t>
      </w:r>
      <w:r w:rsidR="00CF259B" w:rsidRPr="00CF259B">
        <w:rPr>
          <w:rFonts w:ascii="Calibri Light" w:hAnsi="Calibri Light" w:cs="Calibri Light"/>
          <w:b/>
          <w:caps/>
          <w:sz w:val="22"/>
          <w:szCs w:val="22"/>
        </w:rPr>
        <w:t>Veiklos ir Produkto civilinės atsakomybės ir Darbdavio civilinės atsakomybės draudimas</w:t>
      </w:r>
      <w:r w:rsidRPr="00A42BF5">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A42BF5">
        <w:rPr>
          <w:rFonts w:ascii="Calibri Light" w:hAnsi="Calibri Light" w:cs="Calibri Light"/>
          <w:sz w:val="22"/>
          <w:szCs w:val="22"/>
        </w:rPr>
        <w:t>paskelbtais</w:t>
      </w:r>
      <w:r w:rsidRPr="00A42BF5">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37164C0A"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CA22E3">
        <w:rPr>
          <w:rFonts w:ascii="Calibri Light" w:hAnsi="Calibri Light" w:cs="Calibri Light"/>
          <w:sz w:val="22"/>
          <w:szCs w:val="22"/>
          <w:lang w:eastAsia="en-US"/>
        </w:rPr>
        <w:t xml:space="preserve">atitinkančias </w:t>
      </w:r>
      <w:r w:rsidR="00CA22E3" w:rsidRPr="00CA22E3">
        <w:rPr>
          <w:rFonts w:ascii="Calibri Light" w:hAnsi="Calibri Light" w:cs="Calibri Light"/>
          <w:sz w:val="22"/>
          <w:szCs w:val="22"/>
        </w:rPr>
        <w:t>p</w:t>
      </w:r>
      <w:r w:rsidRPr="00CA22E3">
        <w:rPr>
          <w:rFonts w:ascii="Calibri Light" w:hAnsi="Calibri Light" w:cs="Calibri Light"/>
          <w:sz w:val="22"/>
          <w:szCs w:val="22"/>
        </w:rPr>
        <w:t>aslaugas</w:t>
      </w:r>
      <w:r w:rsidR="00CA22E3" w:rsidRPr="00CA22E3">
        <w:rPr>
          <w:rFonts w:ascii="Calibri Light" w:hAnsi="Calibri Light" w:cs="Calibri Light"/>
          <w:sz w:val="22"/>
          <w:szCs w:val="22"/>
          <w:lang w:eastAsia="en-US"/>
        </w:rPr>
        <w:t xml:space="preserve">: </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2"/>
        <w:gridCol w:w="960"/>
        <w:gridCol w:w="1416"/>
        <w:gridCol w:w="1297"/>
      </w:tblGrid>
      <w:tr w:rsidR="00CA22E3" w:rsidRPr="001A011B" w14:paraId="6CF41841" w14:textId="77777777" w:rsidTr="00CA22E3">
        <w:trPr>
          <w:trHeight w:val="529"/>
        </w:trPr>
        <w:tc>
          <w:tcPr>
            <w:tcW w:w="3224"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CA22E3" w:rsidRPr="001A011B" w:rsidRDefault="00CA22E3" w:rsidP="00CA22E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96" w:type="pct"/>
            <w:tcBorders>
              <w:top w:val="single" w:sz="4" w:space="0" w:color="auto"/>
              <w:left w:val="single" w:sz="4" w:space="0" w:color="auto"/>
              <w:bottom w:val="single" w:sz="4" w:space="0" w:color="auto"/>
              <w:right w:val="single" w:sz="4" w:space="0" w:color="auto"/>
            </w:tcBorders>
          </w:tcPr>
          <w:p w14:paraId="4309B311" w14:textId="60335B29" w:rsidR="00CA22E3" w:rsidRPr="001A011B" w:rsidRDefault="00CA22E3" w:rsidP="00CA22E3">
            <w:pPr>
              <w:spacing w:after="0" w:line="240" w:lineRule="auto"/>
              <w:jc w:val="center"/>
              <w:rPr>
                <w:rFonts w:ascii="Calibri Light" w:hAnsi="Calibri Light" w:cs="Calibri Light"/>
                <w:b/>
                <w:sz w:val="22"/>
                <w:szCs w:val="22"/>
                <w:lang w:eastAsia="en-US"/>
              </w:rPr>
            </w:pPr>
            <w:r w:rsidRPr="00134FF8">
              <w:t>Mato vnt.</w:t>
            </w:r>
          </w:p>
        </w:tc>
        <w:tc>
          <w:tcPr>
            <w:tcW w:w="661" w:type="pct"/>
            <w:tcBorders>
              <w:top w:val="single" w:sz="4" w:space="0" w:color="auto"/>
              <w:left w:val="single" w:sz="4" w:space="0" w:color="auto"/>
              <w:bottom w:val="single" w:sz="4" w:space="0" w:color="auto"/>
              <w:right w:val="single" w:sz="4" w:space="0" w:color="auto"/>
            </w:tcBorders>
          </w:tcPr>
          <w:p w14:paraId="66277734" w14:textId="6B508A57" w:rsidR="00CA22E3" w:rsidRPr="001A011B" w:rsidRDefault="00FA2E9D" w:rsidP="00CA22E3">
            <w:pPr>
              <w:spacing w:after="0" w:line="240" w:lineRule="auto"/>
              <w:jc w:val="center"/>
              <w:rPr>
                <w:rFonts w:ascii="Calibri Light" w:hAnsi="Calibri Light" w:cs="Calibri Light"/>
                <w:b/>
                <w:sz w:val="22"/>
                <w:szCs w:val="22"/>
                <w:lang w:eastAsia="en-US"/>
              </w:rPr>
            </w:pPr>
            <w:r w:rsidRPr="00FA2E9D">
              <w:t>Bendra draudimo suma pagal visas perkamo objekto sudedamąsias dalis</w:t>
            </w:r>
          </w:p>
        </w:tc>
        <w:tc>
          <w:tcPr>
            <w:tcW w:w="619" w:type="pct"/>
            <w:tcBorders>
              <w:top w:val="single" w:sz="4" w:space="0" w:color="auto"/>
              <w:left w:val="single" w:sz="4" w:space="0" w:color="auto"/>
              <w:bottom w:val="single" w:sz="4" w:space="0" w:color="auto"/>
              <w:right w:val="single" w:sz="4" w:space="0" w:color="auto"/>
            </w:tcBorders>
          </w:tcPr>
          <w:p w14:paraId="1314F28A" w14:textId="3E95B811" w:rsidR="00CA22E3" w:rsidRPr="001A011B" w:rsidRDefault="00CA22E3" w:rsidP="00CA22E3">
            <w:pPr>
              <w:spacing w:after="0" w:line="240" w:lineRule="auto"/>
              <w:jc w:val="center"/>
              <w:rPr>
                <w:rFonts w:ascii="Calibri Light" w:hAnsi="Calibri Light" w:cs="Calibri Light"/>
                <w:b/>
                <w:sz w:val="22"/>
                <w:szCs w:val="22"/>
                <w:lang w:eastAsia="en-US"/>
              </w:rPr>
            </w:pPr>
            <w:r w:rsidRPr="00134FF8">
              <w:t>Bendra pasiūlymo kaina</w:t>
            </w:r>
            <w:r w:rsidR="00DB406F">
              <w:t xml:space="preserve"> (draudimo įmoka 12 </w:t>
            </w:r>
            <w:proofErr w:type="spellStart"/>
            <w:r w:rsidR="00DB406F">
              <w:t>mėn</w:t>
            </w:r>
            <w:proofErr w:type="spellEnd"/>
            <w:r w:rsidR="00DB406F">
              <w:t xml:space="preserve"> laikotarpiui)</w:t>
            </w:r>
            <w:r w:rsidRPr="00134FF8">
              <w:t>, Eur be PVM</w:t>
            </w:r>
          </w:p>
        </w:tc>
      </w:tr>
      <w:tr w:rsidR="00CA22E3" w:rsidRPr="001A011B" w14:paraId="533D21BF" w14:textId="77777777" w:rsidTr="00CA22E3">
        <w:trPr>
          <w:trHeight w:val="274"/>
        </w:trPr>
        <w:tc>
          <w:tcPr>
            <w:tcW w:w="3224" w:type="pct"/>
            <w:tcBorders>
              <w:top w:val="single" w:sz="4" w:space="0" w:color="auto"/>
              <w:left w:val="single" w:sz="4" w:space="0" w:color="auto"/>
              <w:bottom w:val="single" w:sz="4" w:space="0" w:color="auto"/>
              <w:right w:val="single" w:sz="4" w:space="0" w:color="auto"/>
            </w:tcBorders>
            <w:vAlign w:val="center"/>
          </w:tcPr>
          <w:p w14:paraId="6B535525"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96" w:type="pct"/>
            <w:tcBorders>
              <w:top w:val="single" w:sz="4" w:space="0" w:color="auto"/>
              <w:left w:val="single" w:sz="4" w:space="0" w:color="auto"/>
              <w:bottom w:val="single" w:sz="4" w:space="0" w:color="auto"/>
              <w:right w:val="single" w:sz="4" w:space="0" w:color="auto"/>
            </w:tcBorders>
            <w:vAlign w:val="center"/>
          </w:tcPr>
          <w:p w14:paraId="76F65D0E"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661" w:type="pct"/>
            <w:tcBorders>
              <w:top w:val="single" w:sz="4" w:space="0" w:color="auto"/>
              <w:left w:val="single" w:sz="4" w:space="0" w:color="auto"/>
              <w:bottom w:val="single" w:sz="4" w:space="0" w:color="auto"/>
              <w:right w:val="single" w:sz="4" w:space="0" w:color="auto"/>
            </w:tcBorders>
            <w:vAlign w:val="center"/>
          </w:tcPr>
          <w:p w14:paraId="645CE296"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619" w:type="pct"/>
            <w:tcBorders>
              <w:top w:val="single" w:sz="4" w:space="0" w:color="auto"/>
              <w:left w:val="single" w:sz="4" w:space="0" w:color="auto"/>
              <w:bottom w:val="single" w:sz="4" w:space="0" w:color="auto"/>
              <w:right w:val="single" w:sz="4" w:space="0" w:color="auto"/>
            </w:tcBorders>
            <w:vAlign w:val="center"/>
          </w:tcPr>
          <w:p w14:paraId="5A6D821C"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CA22E3" w:rsidRPr="001A011B" w14:paraId="6B9B2AB5" w14:textId="77777777" w:rsidTr="00CA22E3">
        <w:trPr>
          <w:trHeight w:val="529"/>
        </w:trPr>
        <w:tc>
          <w:tcPr>
            <w:tcW w:w="3224" w:type="pct"/>
            <w:tcBorders>
              <w:top w:val="single" w:sz="4" w:space="0" w:color="auto"/>
              <w:left w:val="single" w:sz="4" w:space="0" w:color="auto"/>
              <w:bottom w:val="single" w:sz="4" w:space="0" w:color="auto"/>
              <w:right w:val="single" w:sz="4" w:space="0" w:color="auto"/>
            </w:tcBorders>
          </w:tcPr>
          <w:p w14:paraId="6B4480CA" w14:textId="0D60563E" w:rsidR="00CA22E3" w:rsidRPr="00514F99" w:rsidRDefault="00B702EC" w:rsidP="002A4BF6">
            <w:pPr>
              <w:spacing w:after="0" w:line="240" w:lineRule="auto"/>
              <w:jc w:val="both"/>
              <w:rPr>
                <w:rFonts w:asciiTheme="majorHAnsi" w:hAnsiTheme="majorHAnsi" w:cstheme="majorHAnsi"/>
                <w:sz w:val="24"/>
                <w:szCs w:val="24"/>
              </w:rPr>
            </w:pPr>
            <w:r w:rsidRPr="00514F99">
              <w:rPr>
                <w:rFonts w:asciiTheme="majorHAnsi" w:hAnsiTheme="majorHAnsi" w:cstheme="majorHAnsi"/>
                <w:sz w:val="24"/>
                <w:szCs w:val="24"/>
              </w:rPr>
              <w:t>Veiklos ir Produkto civilinės atsakomybės ir Darbdavio civilinės atsakomybės draudimas</w:t>
            </w:r>
          </w:p>
        </w:tc>
        <w:tc>
          <w:tcPr>
            <w:tcW w:w="496" w:type="pct"/>
            <w:tcBorders>
              <w:top w:val="single" w:sz="4" w:space="0" w:color="auto"/>
              <w:left w:val="single" w:sz="4" w:space="0" w:color="auto"/>
              <w:bottom w:val="single" w:sz="4" w:space="0" w:color="auto"/>
              <w:right w:val="single" w:sz="4" w:space="0" w:color="auto"/>
            </w:tcBorders>
          </w:tcPr>
          <w:p w14:paraId="3E0DAE82" w14:textId="7E070234" w:rsidR="00CA22E3" w:rsidRPr="001A011B" w:rsidRDefault="00CA22E3"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Eur</w:t>
            </w:r>
          </w:p>
        </w:tc>
        <w:tc>
          <w:tcPr>
            <w:tcW w:w="661" w:type="pct"/>
            <w:tcBorders>
              <w:top w:val="single" w:sz="4" w:space="0" w:color="auto"/>
              <w:left w:val="single" w:sz="4" w:space="0" w:color="auto"/>
              <w:bottom w:val="single" w:sz="4" w:space="0" w:color="auto"/>
              <w:right w:val="single" w:sz="4" w:space="0" w:color="auto"/>
            </w:tcBorders>
          </w:tcPr>
          <w:p w14:paraId="2DEC8513" w14:textId="66B564A6" w:rsidR="00CA22E3" w:rsidRPr="001A011B" w:rsidRDefault="00970437"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50</w:t>
            </w:r>
            <w:r w:rsidR="00134100">
              <w:rPr>
                <w:rFonts w:ascii="Calibri Light" w:hAnsi="Calibri Light" w:cs="Calibri Light"/>
                <w:sz w:val="22"/>
                <w:szCs w:val="22"/>
                <w:lang w:eastAsia="en-US"/>
              </w:rPr>
              <w:t>0</w:t>
            </w:r>
            <w:r w:rsidR="009177EC">
              <w:rPr>
                <w:rFonts w:ascii="Calibri Light" w:hAnsi="Calibri Light" w:cs="Calibri Light"/>
                <w:sz w:val="22"/>
                <w:szCs w:val="22"/>
                <w:lang w:eastAsia="en-US"/>
              </w:rPr>
              <w:t xml:space="preserve"> </w:t>
            </w:r>
            <w:r w:rsidR="00134100">
              <w:rPr>
                <w:rFonts w:ascii="Calibri Light" w:hAnsi="Calibri Light" w:cs="Calibri Light"/>
                <w:sz w:val="22"/>
                <w:szCs w:val="22"/>
                <w:lang w:eastAsia="en-US"/>
              </w:rPr>
              <w:t>000</w:t>
            </w:r>
            <w:r w:rsidR="009177EC">
              <w:rPr>
                <w:rFonts w:ascii="Calibri Light" w:hAnsi="Calibri Light" w:cs="Calibri Light"/>
                <w:sz w:val="22"/>
                <w:szCs w:val="22"/>
                <w:lang w:eastAsia="en-US"/>
              </w:rPr>
              <w:t>,</w:t>
            </w:r>
            <w:r w:rsidR="00134100">
              <w:rPr>
                <w:rFonts w:ascii="Calibri Light" w:hAnsi="Calibri Light" w:cs="Calibri Light"/>
                <w:sz w:val="22"/>
                <w:szCs w:val="22"/>
                <w:lang w:eastAsia="en-US"/>
              </w:rPr>
              <w:t>00</w:t>
            </w:r>
          </w:p>
        </w:tc>
        <w:tc>
          <w:tcPr>
            <w:tcW w:w="619" w:type="pct"/>
            <w:tcBorders>
              <w:top w:val="single" w:sz="4" w:space="0" w:color="auto"/>
              <w:left w:val="single" w:sz="4" w:space="0" w:color="auto"/>
              <w:bottom w:val="single" w:sz="4" w:space="0" w:color="auto"/>
              <w:right w:val="single" w:sz="4" w:space="0" w:color="auto"/>
            </w:tcBorders>
            <w:vAlign w:val="center"/>
          </w:tcPr>
          <w:p w14:paraId="65B9E731" w14:textId="77777777" w:rsidR="00CA22E3" w:rsidRPr="001A011B" w:rsidRDefault="00CA22E3"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CA22E3">
        <w:trPr>
          <w:trHeight w:val="529"/>
        </w:trPr>
        <w:tc>
          <w:tcPr>
            <w:tcW w:w="4381"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619"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CA22E3">
        <w:trPr>
          <w:trHeight w:val="529"/>
        </w:trPr>
        <w:tc>
          <w:tcPr>
            <w:tcW w:w="4381"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19"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CA22E3">
        <w:trPr>
          <w:trHeight w:val="529"/>
        </w:trPr>
        <w:tc>
          <w:tcPr>
            <w:tcW w:w="4381"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Bendra pasiūlymo kaina, Eur su PVM:</w:t>
            </w:r>
          </w:p>
        </w:tc>
        <w:tc>
          <w:tcPr>
            <w:tcW w:w="619"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058BD098"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7F457D">
        <w:rPr>
          <w:rFonts w:ascii="Calibri Light" w:hAnsi="Calibri Light" w:cs="Calibri Light"/>
          <w:i/>
          <w:sz w:val="22"/>
          <w:szCs w:val="22"/>
          <w:lang w:eastAsia="en-US"/>
        </w:rPr>
        <w:t xml:space="preserve">Pirkimas nėra skaidomas į pirkimo dalis. Pasiūlymai turi būti teikiami visam nurodytam </w:t>
      </w:r>
      <w:r w:rsidR="007F457D" w:rsidRPr="007F457D">
        <w:rPr>
          <w:rFonts w:ascii="Calibri Light" w:hAnsi="Calibri Light" w:cs="Calibri Light"/>
          <w:i/>
          <w:sz w:val="22"/>
          <w:szCs w:val="22"/>
        </w:rPr>
        <w:t>p</w:t>
      </w:r>
      <w:r w:rsidRPr="007F457D">
        <w:rPr>
          <w:rFonts w:ascii="Calibri Light" w:hAnsi="Calibri Light" w:cs="Calibri Light"/>
          <w:i/>
          <w:sz w:val="22"/>
          <w:szCs w:val="22"/>
        </w:rPr>
        <w:t>aslaugų</w:t>
      </w:r>
      <w:r w:rsidRPr="007F457D">
        <w:rPr>
          <w:rFonts w:ascii="Calibri Light" w:hAnsi="Calibri Light" w:cs="Calibri Light"/>
          <w:i/>
          <w:sz w:val="22"/>
          <w:szCs w:val="22"/>
          <w:lang w:eastAsia="en-US"/>
        </w:rPr>
        <w:t xml:space="preserve"> kiekiui (apimčiai</w:t>
      </w:r>
      <w:r w:rsidRPr="001A011B">
        <w:rPr>
          <w:rFonts w:ascii="Calibri Light" w:hAnsi="Calibri Light" w:cs="Calibri Light"/>
          <w:i/>
          <w:sz w:val="22"/>
          <w:szCs w:val="22"/>
          <w:lang w:eastAsia="en-US"/>
        </w:rPr>
        <w:t>).</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FD05112" w:rsidR="00DB7A43" w:rsidRPr="007F457D" w:rsidRDefault="00DB7A43" w:rsidP="00DB7A43">
      <w:pPr>
        <w:spacing w:after="0" w:line="240" w:lineRule="auto"/>
        <w:jc w:val="right"/>
        <w:rPr>
          <w:rFonts w:ascii="Calibri Light" w:hAnsi="Calibri Light" w:cs="Calibri Light"/>
          <w:sz w:val="22"/>
          <w:szCs w:val="22"/>
        </w:rPr>
      </w:pPr>
      <w:r w:rsidRPr="007F457D">
        <w:rPr>
          <w:rFonts w:ascii="Calibri Light" w:hAnsi="Calibri Light" w:cs="Calibri Light"/>
          <w:iCs/>
          <w:sz w:val="22"/>
          <w:szCs w:val="22"/>
          <w:lang w:eastAsia="en-US"/>
        </w:rPr>
        <w:t>3</w:t>
      </w:r>
      <w:r w:rsidR="007F457D" w:rsidRPr="007F457D">
        <w:rPr>
          <w:rFonts w:ascii="Calibri Light" w:hAnsi="Calibri Light" w:cs="Calibri Light"/>
          <w:iCs/>
          <w:sz w:val="22"/>
          <w:szCs w:val="22"/>
          <w:lang w:eastAsia="en-US"/>
        </w:rPr>
        <w:t xml:space="preserve"> </w:t>
      </w:r>
      <w:r w:rsidRPr="007F45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B717914" w:rsidR="00DB7A43" w:rsidRPr="007F457D" w:rsidRDefault="00DB7A43" w:rsidP="00DB7A43">
      <w:pPr>
        <w:spacing w:after="0" w:line="240" w:lineRule="auto"/>
        <w:jc w:val="right"/>
        <w:rPr>
          <w:rFonts w:ascii="Calibri Light" w:hAnsi="Calibri Light" w:cs="Calibri Light"/>
          <w:sz w:val="22"/>
          <w:szCs w:val="22"/>
          <w:u w:val="single"/>
          <w:lang w:eastAsia="en-US"/>
        </w:rPr>
      </w:pPr>
      <w:r w:rsidRPr="007F457D">
        <w:rPr>
          <w:rFonts w:ascii="Calibri Light" w:hAnsi="Calibri Light" w:cs="Calibri Light"/>
          <w:iCs/>
          <w:sz w:val="22"/>
          <w:szCs w:val="22"/>
          <w:lang w:eastAsia="en-US"/>
        </w:rPr>
        <w:t>4</w:t>
      </w:r>
      <w:r w:rsidR="007F457D" w:rsidRPr="007F457D">
        <w:rPr>
          <w:rFonts w:ascii="Calibri Light" w:hAnsi="Calibri Light" w:cs="Calibri Light"/>
          <w:iCs/>
          <w:sz w:val="22"/>
          <w:szCs w:val="22"/>
          <w:lang w:eastAsia="en-US"/>
        </w:rPr>
        <w:t xml:space="preserve"> </w:t>
      </w:r>
      <w:r w:rsidRPr="007F45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35EB484" w:rsidR="00DB7A43" w:rsidRPr="007F457D" w:rsidRDefault="00DB7A43" w:rsidP="00DB7A43">
      <w:pPr>
        <w:spacing w:after="0" w:line="240" w:lineRule="auto"/>
        <w:jc w:val="right"/>
        <w:rPr>
          <w:rFonts w:ascii="Calibri Light" w:hAnsi="Calibri Light" w:cs="Calibri Light"/>
          <w:sz w:val="22"/>
          <w:szCs w:val="22"/>
          <w:lang w:eastAsia="en-US"/>
        </w:rPr>
      </w:pPr>
      <w:r w:rsidRPr="007F457D">
        <w:rPr>
          <w:rFonts w:ascii="Calibri Light" w:hAnsi="Calibri Light" w:cs="Calibri Light"/>
          <w:iCs/>
          <w:sz w:val="22"/>
          <w:szCs w:val="22"/>
          <w:lang w:eastAsia="en-US"/>
        </w:rPr>
        <w:t>5</w:t>
      </w:r>
      <w:r w:rsidR="007F457D" w:rsidRPr="007F457D">
        <w:rPr>
          <w:rFonts w:ascii="Calibri Light" w:hAnsi="Calibri Light" w:cs="Calibri Light"/>
          <w:iCs/>
          <w:sz w:val="22"/>
          <w:szCs w:val="22"/>
          <w:lang w:eastAsia="en-US"/>
        </w:rPr>
        <w:t xml:space="preserve"> </w:t>
      </w:r>
      <w:r w:rsidRPr="007F45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7F457D" w:rsidRDefault="00DB7A43" w:rsidP="00DB7A43">
            <w:pPr>
              <w:spacing w:after="0" w:line="240" w:lineRule="auto"/>
              <w:rPr>
                <w:rFonts w:ascii="Calibri Light" w:hAnsi="Calibri Light" w:cs="Calibri Light"/>
                <w:i/>
                <w:sz w:val="22"/>
                <w:szCs w:val="22"/>
                <w:lang w:eastAsia="en-US"/>
              </w:rPr>
            </w:pPr>
            <w:r w:rsidRPr="007F457D">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7F457D" w:rsidRDefault="00DB7A43" w:rsidP="00DB7A43">
            <w:pPr>
              <w:widowControl w:val="0"/>
              <w:tabs>
                <w:tab w:val="center" w:pos="4153"/>
                <w:tab w:val="right" w:pos="8306"/>
              </w:tabs>
              <w:spacing w:after="0" w:line="240" w:lineRule="auto"/>
              <w:rPr>
                <w:rFonts w:ascii="Calibri Light" w:hAnsi="Calibri Light" w:cs="Calibri Light"/>
                <w:i/>
                <w:sz w:val="22"/>
                <w:szCs w:val="22"/>
                <w:lang w:eastAsia="en-US"/>
              </w:rPr>
            </w:pPr>
            <w:r w:rsidRPr="007F457D">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7F457D" w:rsidRPr="001A011B" w14:paraId="3C712B46" w14:textId="77777777" w:rsidTr="00925D44">
        <w:tc>
          <w:tcPr>
            <w:tcW w:w="413" w:type="pct"/>
            <w:tcBorders>
              <w:top w:val="single" w:sz="4" w:space="0" w:color="auto"/>
              <w:left w:val="single" w:sz="4" w:space="0" w:color="auto"/>
              <w:bottom w:val="single" w:sz="4" w:space="0" w:color="auto"/>
              <w:right w:val="single" w:sz="4" w:space="0" w:color="auto"/>
            </w:tcBorders>
          </w:tcPr>
          <w:p w14:paraId="340497C1" w14:textId="77777777" w:rsidR="007F457D" w:rsidRPr="001A011B" w:rsidRDefault="007F457D"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F3E8FF2" w14:textId="6A4E2F63" w:rsidR="007F457D" w:rsidRPr="007F457D" w:rsidRDefault="007F457D" w:rsidP="00DB7A43">
            <w:pPr>
              <w:widowControl w:val="0"/>
              <w:tabs>
                <w:tab w:val="center" w:pos="4153"/>
                <w:tab w:val="right" w:pos="8306"/>
              </w:tabs>
              <w:spacing w:after="0" w:line="240" w:lineRule="auto"/>
              <w:rPr>
                <w:rFonts w:ascii="Calibri Light" w:hAnsi="Calibri Light" w:cs="Calibri Light"/>
                <w:i/>
                <w:sz w:val="22"/>
                <w:szCs w:val="22"/>
                <w:lang w:eastAsia="en-US"/>
              </w:rPr>
            </w:pPr>
            <w:r>
              <w:rPr>
                <w:rFonts w:ascii="Calibri Light" w:hAnsi="Calibri Light" w:cs="Calibri Light"/>
                <w:i/>
                <w:sz w:val="22"/>
                <w:szCs w:val="22"/>
                <w:lang w:eastAsia="en-US"/>
              </w:rPr>
              <w:t>...teisė vertis atitinkama veikla įrodantys dokumentai</w:t>
            </w:r>
          </w:p>
        </w:tc>
        <w:tc>
          <w:tcPr>
            <w:tcW w:w="1487" w:type="pct"/>
            <w:tcBorders>
              <w:top w:val="single" w:sz="4" w:space="0" w:color="auto"/>
              <w:left w:val="single" w:sz="4" w:space="0" w:color="auto"/>
              <w:bottom w:val="single" w:sz="4" w:space="0" w:color="auto"/>
              <w:right w:val="single" w:sz="4" w:space="0" w:color="auto"/>
            </w:tcBorders>
          </w:tcPr>
          <w:p w14:paraId="0E24FFAC" w14:textId="77777777" w:rsidR="007F457D" w:rsidRPr="001A011B" w:rsidRDefault="007F457D"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w:t>
      </w:r>
      <w:r w:rsidRPr="00080AAB">
        <w:rPr>
          <w:rFonts w:ascii="Calibri Light" w:hAnsi="Calibri Light" w:cs="Calibri Light"/>
          <w:sz w:val="22"/>
          <w:szCs w:val="22"/>
          <w:lang w:eastAsia="en-US"/>
        </w:rPr>
        <w:t xml:space="preserve">galioja iki </w:t>
      </w:r>
      <w:r w:rsidRPr="00080AAB">
        <w:rPr>
          <w:rFonts w:ascii="Calibri Light" w:hAnsi="Calibri Light" w:cs="Calibri Light"/>
          <w:i/>
          <w:sz w:val="22"/>
          <w:szCs w:val="22"/>
          <w:lang w:eastAsia="en-US"/>
        </w:rPr>
        <w:t>202__ m. ____________ __ d</w:t>
      </w:r>
      <w:r w:rsidRPr="00080AAB">
        <w:rPr>
          <w:rFonts w:ascii="Calibri Light" w:hAnsi="Calibri Light" w:cs="Calibri Light"/>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80AAB"/>
    <w:rsid w:val="00134100"/>
    <w:rsid w:val="001A011B"/>
    <w:rsid w:val="001B1224"/>
    <w:rsid w:val="001F2F96"/>
    <w:rsid w:val="0028426A"/>
    <w:rsid w:val="00284F60"/>
    <w:rsid w:val="002C648D"/>
    <w:rsid w:val="00333991"/>
    <w:rsid w:val="00365280"/>
    <w:rsid w:val="0037197B"/>
    <w:rsid w:val="003E5C27"/>
    <w:rsid w:val="004223DA"/>
    <w:rsid w:val="00455201"/>
    <w:rsid w:val="00514F99"/>
    <w:rsid w:val="00576B91"/>
    <w:rsid w:val="005B4AF0"/>
    <w:rsid w:val="00623168"/>
    <w:rsid w:val="00652D4C"/>
    <w:rsid w:val="006816C4"/>
    <w:rsid w:val="006E1E64"/>
    <w:rsid w:val="00752E07"/>
    <w:rsid w:val="007F23F2"/>
    <w:rsid w:val="007F457D"/>
    <w:rsid w:val="007F7DB5"/>
    <w:rsid w:val="008536D2"/>
    <w:rsid w:val="00882E68"/>
    <w:rsid w:val="009177EC"/>
    <w:rsid w:val="00925D44"/>
    <w:rsid w:val="00970437"/>
    <w:rsid w:val="00983DA8"/>
    <w:rsid w:val="00A42BF5"/>
    <w:rsid w:val="00A568F9"/>
    <w:rsid w:val="00AA0A46"/>
    <w:rsid w:val="00AF13AD"/>
    <w:rsid w:val="00B37872"/>
    <w:rsid w:val="00B702EC"/>
    <w:rsid w:val="00C30D66"/>
    <w:rsid w:val="00CA22E3"/>
    <w:rsid w:val="00CF259B"/>
    <w:rsid w:val="00D5144F"/>
    <w:rsid w:val="00DB406F"/>
    <w:rsid w:val="00DB7A43"/>
    <w:rsid w:val="00DC28CF"/>
    <w:rsid w:val="00DF510D"/>
    <w:rsid w:val="00EC1BD7"/>
    <w:rsid w:val="00EE4BDC"/>
    <w:rsid w:val="00EF336E"/>
    <w:rsid w:val="00F011BA"/>
    <w:rsid w:val="00F511B9"/>
    <w:rsid w:val="00FA2E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4866</Words>
  <Characters>2775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35</cp:revision>
  <dcterms:created xsi:type="dcterms:W3CDTF">2023-09-21T06:47:00Z</dcterms:created>
  <dcterms:modified xsi:type="dcterms:W3CDTF">2026-07-08T13:36:00Z</dcterms:modified>
</cp:coreProperties>
</file>